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49" w:rsidRPr="00CB0549" w:rsidRDefault="00CB0549" w:rsidP="00CB0549">
      <w:pPr>
        <w:spacing w:before="100" w:beforeAutospacing="1" w:after="0" w:line="121" w:lineRule="atLeast"/>
        <w:jc w:val="center"/>
        <w:rPr>
          <w:rFonts w:asciiTheme="majorHAnsi" w:eastAsia="Times New Roman" w:hAnsiTheme="majorHAnsi" w:cs="Times New Roman"/>
          <w:b/>
          <w:color w:val="000000"/>
          <w:sz w:val="40"/>
          <w:szCs w:val="40"/>
          <w:shd w:val="clear" w:color="auto" w:fill="FFFFFF"/>
          <w:lang w:eastAsia="en-CA"/>
        </w:rPr>
      </w:pPr>
      <w:r w:rsidRPr="00CB0549">
        <w:rPr>
          <w:rFonts w:asciiTheme="majorHAnsi" w:eastAsia="Times New Roman" w:hAnsiTheme="majorHAnsi" w:cs="Times New Roman"/>
          <w:b/>
          <w:color w:val="000000"/>
          <w:sz w:val="40"/>
          <w:szCs w:val="40"/>
          <w:shd w:val="clear" w:color="auto" w:fill="FFFFFF"/>
          <w:lang w:eastAsia="en-CA"/>
        </w:rPr>
        <w:t xml:space="preserve">Girls Field </w:t>
      </w:r>
      <w:r w:rsidR="002E62C9">
        <w:rPr>
          <w:rFonts w:asciiTheme="majorHAnsi" w:eastAsia="Times New Roman" w:hAnsiTheme="majorHAnsi" w:cs="Times New Roman"/>
          <w:b/>
          <w:color w:val="000000"/>
          <w:sz w:val="40"/>
          <w:szCs w:val="40"/>
          <w:shd w:val="clear" w:color="auto" w:fill="FFFFFF"/>
          <w:lang w:eastAsia="en-CA"/>
        </w:rPr>
        <w:t>Rep</w:t>
      </w:r>
      <w:r w:rsidRPr="00CB0549">
        <w:rPr>
          <w:rFonts w:asciiTheme="majorHAnsi" w:eastAsia="Times New Roman" w:hAnsiTheme="majorHAnsi" w:cs="Times New Roman"/>
          <w:b/>
          <w:color w:val="000000"/>
          <w:sz w:val="40"/>
          <w:szCs w:val="40"/>
          <w:shd w:val="clear" w:color="auto" w:fill="FFFFFF"/>
          <w:lang w:eastAsia="en-CA"/>
        </w:rPr>
        <w:t xml:space="preserve"> Program</w:t>
      </w:r>
    </w:p>
    <w:p w:rsidR="00CB0549" w:rsidRDefault="00CB0549" w:rsidP="00CB0549">
      <w:pPr>
        <w:spacing w:before="100" w:beforeAutospacing="1" w:after="0" w:line="121" w:lineRule="atLeast"/>
        <w:rPr>
          <w:rFonts w:asciiTheme="majorHAnsi" w:eastAsia="Times New Roman" w:hAnsiTheme="majorHAnsi" w:cs="Times New Roman"/>
          <w:color w:val="000000"/>
          <w:shd w:val="clear" w:color="auto" w:fill="FFFFFF"/>
          <w:lang w:eastAsia="en-CA"/>
        </w:rPr>
      </w:pPr>
    </w:p>
    <w:p w:rsidR="00CB0549" w:rsidRDefault="00CB0549" w:rsidP="00CB0549">
      <w:pPr>
        <w:spacing w:before="100" w:beforeAutospacing="1" w:after="0" w:line="121" w:lineRule="atLeast"/>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color w:val="000000"/>
          <w:shd w:val="clear" w:color="auto" w:fill="FFFFFF"/>
          <w:lang w:eastAsia="en-CA"/>
        </w:rPr>
        <w:t>Girls Field Lacrosse uses netted sticks to carry, throw and shoot a ball along an outdoor field in an effort to score goals. A goal counts as one point and is scored when the ball crosses the opposing goal between the posts and under the crossbar. The team scoring the greater number of goals in the allotted time period wins.</w:t>
      </w:r>
    </w:p>
    <w:p w:rsidR="00CB0549" w:rsidRPr="00CB0549" w:rsidRDefault="00CB0549" w:rsidP="00CB0549">
      <w:pPr>
        <w:spacing w:before="100" w:beforeAutospacing="1" w:after="0" w:line="121" w:lineRule="atLeast"/>
        <w:rPr>
          <w:rFonts w:asciiTheme="majorHAnsi" w:eastAsia="Times New Roman" w:hAnsiTheme="majorHAnsi" w:cs="Times New Roman"/>
          <w:color w:val="000000"/>
          <w:shd w:val="clear" w:color="auto" w:fill="FFFFFF"/>
          <w:lang w:eastAsia="en-CA"/>
        </w:rPr>
      </w:pPr>
    </w:p>
    <w:p w:rsidR="00CB0549" w:rsidRPr="00CB0549" w:rsidRDefault="00CB0549" w:rsidP="00CB0549">
      <w:pPr>
        <w:spacing w:after="0" w:line="240" w:lineRule="auto"/>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color w:val="000000"/>
          <w:shd w:val="clear" w:color="auto" w:fill="FFFFFF"/>
          <w:lang w:eastAsia="en-CA"/>
        </w:rPr>
        <w:t>Orillia has both House League and Rep Team programs that can suit your individual skill or needs. Girls Field Lacrosse is played</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b/>
          <w:bCs/>
          <w:color w:val="000000"/>
          <w:lang w:eastAsia="en-CA"/>
        </w:rPr>
        <w:t>outdoors</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shd w:val="clear" w:color="auto" w:fill="FFFFFF"/>
          <w:lang w:eastAsia="en-CA"/>
        </w:rPr>
        <w:t>and does</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u w:val="single"/>
          <w:shd w:val="clear" w:color="auto" w:fill="FFFFFF"/>
          <w:lang w:eastAsia="en-CA"/>
        </w:rPr>
        <w:t>NOT</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shd w:val="clear" w:color="auto" w:fill="FFFFFF"/>
          <w:lang w:eastAsia="en-CA"/>
        </w:rPr>
        <w:t>allow body contact so equipment is minimal - a field lacrosse stick, mouth guard, goggles and running shoes. A game consists of two 30-minute ½’s.  </w:t>
      </w:r>
      <w:proofErr w:type="gramStart"/>
      <w:r w:rsidRPr="00CB0549">
        <w:rPr>
          <w:rFonts w:asciiTheme="majorHAnsi" w:eastAsia="Times New Roman" w:hAnsiTheme="majorHAnsi" w:cs="Times New Roman"/>
          <w:color w:val="000000"/>
          <w:shd w:val="clear" w:color="auto" w:fill="FFFFFF"/>
          <w:lang w:eastAsia="en-CA"/>
        </w:rPr>
        <w:t>Clinics and tryouts to be scheduled for </w:t>
      </w:r>
      <w:r w:rsidRPr="00CB0549">
        <w:rPr>
          <w:rFonts w:asciiTheme="majorHAnsi" w:eastAsia="Times New Roman" w:hAnsiTheme="majorHAnsi" w:cs="Times New Roman"/>
          <w:b/>
          <w:bCs/>
          <w:color w:val="000000"/>
          <w:lang w:eastAsia="en-CA"/>
        </w:rPr>
        <w:t>April</w:t>
      </w:r>
      <w:r w:rsidRPr="00CB0549">
        <w:rPr>
          <w:rFonts w:asciiTheme="majorHAnsi" w:eastAsia="Times New Roman" w:hAnsiTheme="majorHAnsi" w:cs="Times New Roman"/>
          <w:color w:val="000000"/>
          <w:shd w:val="clear" w:color="auto" w:fill="FFFFFF"/>
          <w:lang w:eastAsia="en-CA"/>
        </w:rPr>
        <w:t>.</w:t>
      </w:r>
      <w:proofErr w:type="gramEnd"/>
      <w:r w:rsidRPr="00CB0549">
        <w:rPr>
          <w:rFonts w:asciiTheme="majorHAnsi" w:eastAsia="Times New Roman" w:hAnsiTheme="majorHAnsi" w:cs="Times New Roman"/>
          <w:color w:val="000000"/>
          <w:shd w:val="clear" w:color="auto" w:fill="FFFFFF"/>
          <w:lang w:eastAsia="en-CA"/>
        </w:rPr>
        <w:t> </w:t>
      </w:r>
    </w:p>
    <w:p w:rsidR="00CB0549" w:rsidRPr="00CB0549" w:rsidRDefault="00CB0549" w:rsidP="00CB0549">
      <w:pPr>
        <w:spacing w:before="100" w:beforeAutospacing="1" w:after="0" w:line="121" w:lineRule="atLeast"/>
        <w:jc w:val="center"/>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b/>
          <w:bCs/>
          <w:color w:val="000000"/>
          <w:lang w:eastAsia="en-CA"/>
        </w:rPr>
        <w:t>Orillia Lady Kings</w:t>
      </w:r>
    </w:p>
    <w:p w:rsidR="00CB0549" w:rsidRPr="00CB0549" w:rsidRDefault="00CB0549" w:rsidP="00CB0549">
      <w:pPr>
        <w:spacing w:after="0" w:line="240" w:lineRule="auto"/>
        <w:jc w:val="center"/>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b/>
          <w:bCs/>
          <w:color w:val="000000"/>
          <w:lang w:eastAsia="en-CA"/>
        </w:rPr>
        <w:t>Senior</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shd w:val="clear" w:color="auto" w:fill="FFFFFF"/>
          <w:lang w:eastAsia="en-CA"/>
        </w:rPr>
        <w:t>(over 19 years of age)</w:t>
      </w:r>
    </w:p>
    <w:p w:rsidR="00CB0549" w:rsidRPr="00CB0549" w:rsidRDefault="00CB0549" w:rsidP="00CB0549">
      <w:pPr>
        <w:spacing w:after="0" w:line="240" w:lineRule="auto"/>
        <w:jc w:val="center"/>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b/>
          <w:bCs/>
          <w:color w:val="000000"/>
          <w:lang w:eastAsia="en-CA"/>
        </w:rPr>
        <w:t>U19</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shd w:val="clear" w:color="auto" w:fill="FFFFFF"/>
          <w:lang w:eastAsia="en-CA"/>
        </w:rPr>
        <w:t>(under 19 years of age)</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shd w:val="clear" w:color="auto" w:fill="FFFFFF"/>
          <w:lang w:eastAsia="en-CA"/>
        </w:rPr>
        <w:t>- high school</w:t>
      </w:r>
    </w:p>
    <w:p w:rsidR="00CB0549" w:rsidRPr="00CB0549" w:rsidRDefault="00CB0549" w:rsidP="00CB0549">
      <w:pPr>
        <w:spacing w:after="0" w:line="240" w:lineRule="auto"/>
        <w:jc w:val="center"/>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b/>
          <w:bCs/>
          <w:color w:val="000000"/>
          <w:lang w:eastAsia="en-CA"/>
        </w:rPr>
        <w:t>U15</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shd w:val="clear" w:color="auto" w:fill="FFFFFF"/>
          <w:lang w:eastAsia="en-CA"/>
        </w:rPr>
        <w:t>(under 15 years of age)</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shd w:val="clear" w:color="auto" w:fill="FFFFFF"/>
          <w:lang w:eastAsia="en-CA"/>
        </w:rPr>
        <w:t>- Grades 7 &amp; 8</w:t>
      </w:r>
    </w:p>
    <w:p w:rsidR="00CB0549" w:rsidRPr="00CB0549" w:rsidRDefault="00CB0549" w:rsidP="00CB0549">
      <w:pPr>
        <w:spacing w:after="0" w:line="240" w:lineRule="auto"/>
        <w:jc w:val="center"/>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b/>
          <w:bCs/>
          <w:color w:val="000000"/>
          <w:lang w:eastAsia="en-CA"/>
        </w:rPr>
        <w:t>U13 </w:t>
      </w:r>
      <w:r w:rsidRPr="00CB0549">
        <w:rPr>
          <w:rFonts w:asciiTheme="majorHAnsi" w:eastAsia="Times New Roman" w:hAnsiTheme="majorHAnsi" w:cs="Times New Roman"/>
          <w:color w:val="000000"/>
          <w:shd w:val="clear" w:color="auto" w:fill="FFFFFF"/>
          <w:lang w:eastAsia="en-CA"/>
        </w:rPr>
        <w:t>(under 13 years of age)</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shd w:val="clear" w:color="auto" w:fill="FFFFFF"/>
          <w:lang w:eastAsia="en-CA"/>
        </w:rPr>
        <w:t>- Grades 5 &amp; 6</w:t>
      </w:r>
    </w:p>
    <w:p w:rsidR="00CB0549" w:rsidRPr="00CB0549" w:rsidRDefault="00CB0549" w:rsidP="00CB0549">
      <w:pPr>
        <w:spacing w:after="0" w:line="240" w:lineRule="auto"/>
        <w:jc w:val="center"/>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b/>
          <w:bCs/>
          <w:color w:val="000000"/>
          <w:lang w:eastAsia="en-CA"/>
        </w:rPr>
        <w:t>U11 </w:t>
      </w:r>
      <w:r w:rsidRPr="00CB0549">
        <w:rPr>
          <w:rFonts w:asciiTheme="majorHAnsi" w:eastAsia="Times New Roman" w:hAnsiTheme="majorHAnsi" w:cs="Times New Roman"/>
          <w:color w:val="000000"/>
          <w:shd w:val="clear" w:color="auto" w:fill="FFFFFF"/>
          <w:lang w:eastAsia="en-CA"/>
        </w:rPr>
        <w:t>(under 11 years of age)</w:t>
      </w: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shd w:val="clear" w:color="auto" w:fill="FFFFFF"/>
          <w:lang w:eastAsia="en-CA"/>
        </w:rPr>
        <w:t>- Grades 2 - 4</w:t>
      </w:r>
    </w:p>
    <w:p w:rsidR="00CB0549" w:rsidRPr="00CB0549" w:rsidRDefault="00CB0549" w:rsidP="00CB0549">
      <w:pPr>
        <w:spacing w:before="100" w:beforeAutospacing="1" w:after="0" w:line="121" w:lineRule="atLeast"/>
        <w:rPr>
          <w:rFonts w:asciiTheme="majorHAnsi" w:eastAsia="Times New Roman" w:hAnsiTheme="majorHAnsi" w:cs="Times New Roman"/>
          <w:color w:val="000000"/>
          <w:shd w:val="clear" w:color="auto" w:fill="FFFFFF"/>
          <w:lang w:eastAsia="en-CA"/>
        </w:rPr>
      </w:pPr>
    </w:p>
    <w:p w:rsidR="00CB0549" w:rsidRPr="00CB0549" w:rsidRDefault="00CB0549" w:rsidP="00CB0549">
      <w:pPr>
        <w:spacing w:after="0" w:line="240" w:lineRule="auto"/>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color w:val="000000"/>
          <w:shd w:val="clear" w:color="auto" w:fill="FFFFFF"/>
          <w:lang w:eastAsia="en-CA"/>
        </w:rPr>
        <w:t> </w:t>
      </w:r>
      <w:r w:rsidRPr="00CB0549">
        <w:rPr>
          <w:rFonts w:asciiTheme="majorHAnsi" w:eastAsia="Times New Roman" w:hAnsiTheme="majorHAnsi" w:cs="Times New Roman"/>
          <w:b/>
          <w:bCs/>
          <w:color w:val="000000"/>
          <w:lang w:eastAsia="en-CA"/>
        </w:rPr>
        <w:t>Rep Team</w:t>
      </w:r>
    </w:p>
    <w:p w:rsidR="00CB0549" w:rsidRPr="00CB0549" w:rsidRDefault="00CB0549" w:rsidP="00CB0549">
      <w:pPr>
        <w:numPr>
          <w:ilvl w:val="0"/>
          <w:numId w:val="2"/>
        </w:numPr>
        <w:spacing w:before="100" w:beforeAutospacing="1" w:after="100" w:afterAutospacing="1" w:line="121" w:lineRule="atLeast"/>
        <w:ind w:left="0"/>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color w:val="000000"/>
          <w:lang w:eastAsia="en-CA"/>
        </w:rPr>
        <w:t> </w:t>
      </w:r>
      <w:r w:rsidRPr="00CB0549">
        <w:rPr>
          <w:rFonts w:asciiTheme="majorHAnsi" w:eastAsia="Times New Roman" w:hAnsiTheme="majorHAnsi" w:cs="Times New Roman"/>
          <w:color w:val="000000"/>
          <w:shd w:val="clear" w:color="auto" w:fill="FFFFFF"/>
          <w:lang w:eastAsia="en-CA"/>
        </w:rPr>
        <w:t xml:space="preserve">The rep team program plays competitively against other city centres from May to July /August and generally is a 12-14 total game schedule + a provincial </w:t>
      </w:r>
      <w:proofErr w:type="spellStart"/>
      <w:r w:rsidRPr="00CB0549">
        <w:rPr>
          <w:rFonts w:asciiTheme="majorHAnsi" w:eastAsia="Times New Roman" w:hAnsiTheme="majorHAnsi" w:cs="Times New Roman"/>
          <w:color w:val="000000"/>
          <w:shd w:val="clear" w:color="auto" w:fill="FFFFFF"/>
          <w:lang w:eastAsia="en-CA"/>
        </w:rPr>
        <w:t>playdown</w:t>
      </w:r>
      <w:proofErr w:type="spellEnd"/>
      <w:r w:rsidRPr="00CB0549">
        <w:rPr>
          <w:rFonts w:asciiTheme="majorHAnsi" w:eastAsia="Times New Roman" w:hAnsiTheme="majorHAnsi" w:cs="Times New Roman"/>
          <w:color w:val="000000"/>
          <w:shd w:val="clear" w:color="auto" w:fill="FFFFFF"/>
          <w:lang w:eastAsia="en-CA"/>
        </w:rPr>
        <w:t xml:space="preserve"> weekend. Many weekend games may consist of 2 games per day.</w:t>
      </w:r>
    </w:p>
    <w:p w:rsidR="00CB0549" w:rsidRPr="00CB0549" w:rsidRDefault="00CB0549" w:rsidP="002E62C9">
      <w:pPr>
        <w:numPr>
          <w:ilvl w:val="0"/>
          <w:numId w:val="2"/>
        </w:numPr>
        <w:spacing w:before="100" w:beforeAutospacing="1" w:after="100" w:afterAutospacing="1" w:line="121" w:lineRule="atLeast"/>
        <w:ind w:left="0"/>
        <w:rPr>
          <w:rFonts w:asciiTheme="majorHAnsi" w:eastAsia="Times New Roman" w:hAnsiTheme="majorHAnsi" w:cs="Times New Roman"/>
          <w:color w:val="000000"/>
          <w:shd w:val="clear" w:color="auto" w:fill="FFFFFF"/>
          <w:lang w:eastAsia="en-CA"/>
        </w:rPr>
      </w:pPr>
      <w:r w:rsidRPr="00CB0549">
        <w:rPr>
          <w:rFonts w:asciiTheme="majorHAnsi" w:eastAsia="Times New Roman" w:hAnsiTheme="majorHAnsi" w:cs="Times New Roman"/>
          <w:color w:val="000000"/>
          <w:shd w:val="clear" w:color="auto" w:fill="FFFFFF"/>
          <w:lang w:eastAsia="en-CA"/>
        </w:rPr>
        <w:t>Rep teams generally practice once or twice a week and play league games on weekends and/or mid-week single games.</w:t>
      </w:r>
      <w:r w:rsidRPr="00CB0549">
        <w:rPr>
          <w:rFonts w:asciiTheme="majorHAnsi" w:eastAsia="Times New Roman" w:hAnsiTheme="majorHAnsi" w:cs="Times New Roman"/>
          <w:color w:val="330000"/>
          <w:lang w:eastAsia="en-CA"/>
        </w:rPr>
        <w:t> </w:t>
      </w:r>
    </w:p>
    <w:p w:rsidR="00CB0549" w:rsidRPr="00CB0549" w:rsidRDefault="00CB0549" w:rsidP="00CB0549">
      <w:pPr>
        <w:shd w:val="clear" w:color="auto" w:fill="FFFFFF"/>
        <w:spacing w:before="100" w:beforeAutospacing="1" w:after="0" w:line="121" w:lineRule="atLeast"/>
        <w:rPr>
          <w:rFonts w:asciiTheme="majorHAnsi" w:eastAsia="Times New Roman" w:hAnsiTheme="majorHAnsi" w:cs="Times New Roman"/>
          <w:color w:val="330000"/>
          <w:lang w:eastAsia="en-CA"/>
        </w:rPr>
      </w:pPr>
      <w:r w:rsidRPr="00CB0549">
        <w:rPr>
          <w:rFonts w:asciiTheme="majorHAnsi" w:eastAsia="Times New Roman" w:hAnsiTheme="majorHAnsi" w:cs="Times New Roman"/>
          <w:i/>
          <w:iCs/>
          <w:color w:val="000000"/>
          <w:lang w:eastAsia="en-CA"/>
        </w:rPr>
        <w:t>For further enquiries, please contact….</w:t>
      </w:r>
      <w:proofErr w:type="gramStart"/>
      <w:r w:rsidRPr="00CB0549">
        <w:rPr>
          <w:rFonts w:asciiTheme="majorHAnsi" w:eastAsia="Times New Roman" w:hAnsiTheme="majorHAnsi" w:cs="Times New Roman"/>
          <w:color w:val="000000"/>
          <w:lang w:eastAsia="en-CA"/>
        </w:rPr>
        <w:t>  </w:t>
      </w:r>
      <w:proofErr w:type="gramEnd"/>
      <w:r w:rsidRPr="00CB0549">
        <w:rPr>
          <w:rFonts w:asciiTheme="majorHAnsi" w:eastAsia="Times New Roman" w:hAnsiTheme="majorHAnsi" w:cs="Times New Roman"/>
          <w:color w:val="000000"/>
          <w:lang w:eastAsia="en-CA"/>
        </w:rPr>
        <w:fldChar w:fldCharType="begin"/>
      </w:r>
      <w:r w:rsidRPr="00CB0549">
        <w:rPr>
          <w:rFonts w:asciiTheme="majorHAnsi" w:eastAsia="Times New Roman" w:hAnsiTheme="majorHAnsi" w:cs="Times New Roman"/>
          <w:color w:val="000000"/>
          <w:lang w:eastAsia="en-CA"/>
        </w:rPr>
        <w:instrText xml:space="preserve"> HYPERLINK "mailto:OrilliaLadyKingsLacrosse@gmail.com" </w:instrText>
      </w:r>
      <w:r w:rsidRPr="00CB0549">
        <w:rPr>
          <w:rFonts w:asciiTheme="majorHAnsi" w:eastAsia="Times New Roman" w:hAnsiTheme="majorHAnsi" w:cs="Times New Roman"/>
          <w:color w:val="000000"/>
          <w:lang w:eastAsia="en-CA"/>
        </w:rPr>
        <w:fldChar w:fldCharType="separate"/>
      </w:r>
      <w:r w:rsidRPr="00CB0549">
        <w:rPr>
          <w:rFonts w:asciiTheme="majorHAnsi" w:eastAsia="Times New Roman" w:hAnsiTheme="majorHAnsi" w:cs="Times New Roman"/>
          <w:color w:val="FF0033"/>
          <w:u w:val="single"/>
          <w:lang w:eastAsia="en-CA"/>
        </w:rPr>
        <w:t>OrilliaLadyKingsLacrosse@gmail.com</w:t>
      </w:r>
      <w:r w:rsidRPr="00CB0549">
        <w:rPr>
          <w:rFonts w:asciiTheme="majorHAnsi" w:eastAsia="Times New Roman" w:hAnsiTheme="majorHAnsi" w:cs="Times New Roman"/>
          <w:color w:val="000000"/>
          <w:lang w:eastAsia="en-CA"/>
        </w:rPr>
        <w:fldChar w:fldCharType="end"/>
      </w:r>
    </w:p>
    <w:p w:rsidR="00CB0549" w:rsidRPr="00CB0549" w:rsidRDefault="00CB0549" w:rsidP="00CB0549">
      <w:pPr>
        <w:shd w:val="clear" w:color="auto" w:fill="FFFFFF"/>
        <w:spacing w:before="100" w:beforeAutospacing="1" w:after="0" w:line="121" w:lineRule="atLeast"/>
        <w:rPr>
          <w:rFonts w:asciiTheme="majorHAnsi" w:eastAsia="Times New Roman" w:hAnsiTheme="majorHAnsi" w:cs="Times New Roman"/>
          <w:color w:val="330000"/>
          <w:lang w:eastAsia="en-CA"/>
        </w:rPr>
      </w:pPr>
      <w:r w:rsidRPr="00CB0549">
        <w:rPr>
          <w:rFonts w:asciiTheme="majorHAnsi" w:eastAsia="Times New Roman" w:hAnsiTheme="majorHAnsi" w:cs="Times New Roman"/>
          <w:color w:val="330000"/>
          <w:lang w:eastAsia="en-CA"/>
        </w:rPr>
        <w:t xml:space="preserve">  </w:t>
      </w:r>
      <w:proofErr w:type="gramStart"/>
      <w:r w:rsidRPr="00CB0549">
        <w:rPr>
          <w:rFonts w:asciiTheme="majorHAnsi" w:eastAsia="Times New Roman" w:hAnsiTheme="majorHAnsi" w:cs="Times New Roman"/>
          <w:color w:val="330000"/>
          <w:lang w:eastAsia="en-CA"/>
        </w:rPr>
        <w:t>or</w:t>
      </w:r>
      <w:proofErr w:type="gramEnd"/>
    </w:p>
    <w:p w:rsidR="00CB0549" w:rsidRPr="00CB0549" w:rsidRDefault="00CB0549" w:rsidP="00CB0549">
      <w:pPr>
        <w:shd w:val="clear" w:color="auto" w:fill="FFFFFF"/>
        <w:spacing w:before="100" w:beforeAutospacing="1" w:after="0" w:line="121" w:lineRule="atLeast"/>
        <w:rPr>
          <w:rFonts w:asciiTheme="majorHAnsi" w:eastAsia="Times New Roman" w:hAnsiTheme="majorHAnsi" w:cs="Times New Roman"/>
          <w:color w:val="330000"/>
          <w:lang w:eastAsia="en-CA"/>
        </w:rPr>
      </w:pPr>
      <w:r w:rsidRPr="00CB0549">
        <w:rPr>
          <w:rFonts w:asciiTheme="majorHAnsi" w:eastAsia="Times New Roman" w:hAnsiTheme="majorHAnsi" w:cs="Times New Roman"/>
          <w:b/>
          <w:bCs/>
          <w:color w:val="000000"/>
          <w:lang w:eastAsia="en-CA"/>
        </w:rPr>
        <w:t xml:space="preserve">Heather </w:t>
      </w:r>
      <w:proofErr w:type="spellStart"/>
      <w:r w:rsidRPr="00CB0549">
        <w:rPr>
          <w:rFonts w:asciiTheme="majorHAnsi" w:eastAsia="Times New Roman" w:hAnsiTheme="majorHAnsi" w:cs="Times New Roman"/>
          <w:b/>
          <w:bCs/>
          <w:color w:val="000000"/>
          <w:lang w:eastAsia="en-CA"/>
        </w:rPr>
        <w:t>Reda</w:t>
      </w:r>
      <w:proofErr w:type="spellEnd"/>
      <w:r w:rsidRPr="00CB0549">
        <w:rPr>
          <w:rFonts w:asciiTheme="majorHAnsi" w:eastAsia="Times New Roman" w:hAnsiTheme="majorHAnsi" w:cs="Times New Roman"/>
          <w:b/>
          <w:bCs/>
          <w:color w:val="000000"/>
          <w:lang w:eastAsia="en-CA"/>
        </w:rPr>
        <w:t>, Registrar</w:t>
      </w:r>
      <w:proofErr w:type="gramStart"/>
      <w:r w:rsidRPr="00CB0549">
        <w:rPr>
          <w:rFonts w:asciiTheme="majorHAnsi" w:eastAsia="Times New Roman" w:hAnsiTheme="majorHAnsi" w:cs="Times New Roman"/>
          <w:color w:val="000000"/>
          <w:lang w:eastAsia="en-CA"/>
        </w:rPr>
        <w:t>  (</w:t>
      </w:r>
      <w:proofErr w:type="gramEnd"/>
      <w:r w:rsidRPr="00CB0549">
        <w:rPr>
          <w:rFonts w:asciiTheme="majorHAnsi" w:eastAsia="Times New Roman" w:hAnsiTheme="majorHAnsi" w:cs="Times New Roman"/>
          <w:color w:val="000000"/>
          <w:lang w:eastAsia="en-CA"/>
        </w:rPr>
        <w:t>705) 326-4733 or </w:t>
      </w:r>
      <w:hyperlink r:id="rId5" w:history="1">
        <w:r w:rsidRPr="00CB0549">
          <w:rPr>
            <w:rFonts w:asciiTheme="majorHAnsi" w:eastAsia="Times New Roman" w:hAnsiTheme="majorHAnsi" w:cs="Times New Roman"/>
            <w:color w:val="FF0033"/>
            <w:u w:val="single"/>
            <w:lang w:eastAsia="en-CA"/>
          </w:rPr>
          <w:t>hsreda@gmail.com</w:t>
        </w:r>
      </w:hyperlink>
      <w:r w:rsidRPr="00CB0549">
        <w:rPr>
          <w:rFonts w:asciiTheme="majorHAnsi" w:eastAsia="Times New Roman" w:hAnsiTheme="majorHAnsi" w:cs="Times New Roman"/>
          <w:color w:val="000000"/>
          <w:lang w:eastAsia="en-CA"/>
        </w:rPr>
        <w:t> </w:t>
      </w:r>
    </w:p>
    <w:p w:rsidR="00CB0549" w:rsidRPr="00CB0549" w:rsidRDefault="00CB0549" w:rsidP="00CB0549">
      <w:pPr>
        <w:shd w:val="clear" w:color="auto" w:fill="FFFFFF"/>
        <w:spacing w:before="100" w:beforeAutospacing="1" w:after="0" w:line="121" w:lineRule="atLeast"/>
        <w:rPr>
          <w:rFonts w:asciiTheme="majorHAnsi" w:eastAsia="Times New Roman" w:hAnsiTheme="majorHAnsi" w:cs="Times New Roman"/>
          <w:color w:val="330000"/>
          <w:lang w:eastAsia="en-CA"/>
        </w:rPr>
      </w:pPr>
      <w:r w:rsidRPr="00CB0549">
        <w:rPr>
          <w:rFonts w:asciiTheme="majorHAnsi" w:eastAsia="Times New Roman" w:hAnsiTheme="majorHAnsi" w:cs="Times New Roman"/>
          <w:b/>
          <w:bCs/>
          <w:color w:val="000000"/>
          <w:lang w:eastAsia="en-CA"/>
        </w:rPr>
        <w:t>John Mayo, VP of Girls Field</w:t>
      </w:r>
      <w:r w:rsidRPr="00CB0549">
        <w:rPr>
          <w:rFonts w:asciiTheme="majorHAnsi" w:eastAsia="Times New Roman" w:hAnsiTheme="majorHAnsi" w:cs="Times New Roman"/>
          <w:color w:val="000000"/>
          <w:lang w:eastAsia="en-CA"/>
        </w:rPr>
        <w:t> (705) 345-5170 or </w:t>
      </w:r>
      <w:hyperlink r:id="rId6" w:history="1">
        <w:r w:rsidRPr="00CB0549">
          <w:rPr>
            <w:rFonts w:asciiTheme="majorHAnsi" w:eastAsia="Times New Roman" w:hAnsiTheme="majorHAnsi" w:cs="Times New Roman"/>
            <w:color w:val="FF0033"/>
            <w:u w:val="single"/>
            <w:lang w:eastAsia="en-CA"/>
          </w:rPr>
          <w:t>johnmayo45@hotmail.com</w:t>
        </w:r>
      </w:hyperlink>
      <w:r w:rsidRPr="00CB0549">
        <w:rPr>
          <w:rFonts w:asciiTheme="majorHAnsi" w:eastAsia="Times New Roman" w:hAnsiTheme="majorHAnsi" w:cs="Times New Roman"/>
          <w:color w:val="000000"/>
          <w:lang w:eastAsia="en-CA"/>
        </w:rPr>
        <w:t> </w:t>
      </w:r>
    </w:p>
    <w:p w:rsidR="00CB0549" w:rsidRPr="00CB0549" w:rsidRDefault="00CB0549" w:rsidP="00CB0549">
      <w:pPr>
        <w:shd w:val="clear" w:color="auto" w:fill="FFFFFF"/>
        <w:spacing w:before="100" w:beforeAutospacing="1" w:after="0" w:line="121" w:lineRule="atLeast"/>
        <w:rPr>
          <w:rFonts w:asciiTheme="majorHAnsi" w:eastAsia="Times New Roman" w:hAnsiTheme="majorHAnsi" w:cs="Times New Roman"/>
          <w:color w:val="330000"/>
          <w:lang w:eastAsia="en-CA"/>
        </w:rPr>
      </w:pPr>
      <w:r w:rsidRPr="00CB0549">
        <w:rPr>
          <w:rFonts w:asciiTheme="majorHAnsi" w:eastAsia="Times New Roman" w:hAnsiTheme="majorHAnsi" w:cs="Times New Roman"/>
          <w:b/>
          <w:bCs/>
          <w:color w:val="000000"/>
          <w:lang w:eastAsia="en-CA"/>
        </w:rPr>
        <w:t>John Pritchard</w:t>
      </w:r>
      <w:r w:rsidRPr="00CB0549">
        <w:rPr>
          <w:rFonts w:asciiTheme="majorHAnsi" w:eastAsia="Times New Roman" w:hAnsiTheme="majorHAnsi" w:cs="Times New Roman"/>
          <w:color w:val="000000"/>
          <w:lang w:eastAsia="en-CA"/>
        </w:rPr>
        <w:t> (705) 325-1400 or </w:t>
      </w:r>
      <w:hyperlink r:id="rId7" w:history="1">
        <w:r w:rsidRPr="00CB0549">
          <w:rPr>
            <w:rFonts w:asciiTheme="majorHAnsi" w:eastAsia="Times New Roman" w:hAnsiTheme="majorHAnsi" w:cs="Times New Roman"/>
            <w:color w:val="FF0033"/>
            <w:u w:val="single"/>
            <w:lang w:eastAsia="en-CA"/>
          </w:rPr>
          <w:t>jepritchard@rogers.com</w:t>
        </w:r>
      </w:hyperlink>
    </w:p>
    <w:p w:rsidR="00785D61" w:rsidRDefault="00785D61"/>
    <w:sectPr w:rsidR="00785D61" w:rsidSect="00785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B3D"/>
    <w:multiLevelType w:val="multilevel"/>
    <w:tmpl w:val="CC6C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D357E"/>
    <w:multiLevelType w:val="multilevel"/>
    <w:tmpl w:val="C5B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CB0549"/>
    <w:rsid w:val="002E62C9"/>
    <w:rsid w:val="00785D61"/>
    <w:rsid w:val="00C80C13"/>
    <w:rsid w:val="00CB05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5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B0549"/>
  </w:style>
  <w:style w:type="character" w:styleId="Strong">
    <w:name w:val="Strong"/>
    <w:basedOn w:val="DefaultParagraphFont"/>
    <w:uiPriority w:val="22"/>
    <w:qFormat/>
    <w:rsid w:val="00CB0549"/>
    <w:rPr>
      <w:b/>
      <w:bCs/>
    </w:rPr>
  </w:style>
  <w:style w:type="character" w:styleId="Emphasis">
    <w:name w:val="Emphasis"/>
    <w:basedOn w:val="DefaultParagraphFont"/>
    <w:uiPriority w:val="20"/>
    <w:qFormat/>
    <w:rsid w:val="00CB0549"/>
    <w:rPr>
      <w:i/>
      <w:iCs/>
    </w:rPr>
  </w:style>
  <w:style w:type="character" w:styleId="Hyperlink">
    <w:name w:val="Hyperlink"/>
    <w:basedOn w:val="DefaultParagraphFont"/>
    <w:uiPriority w:val="99"/>
    <w:semiHidden/>
    <w:unhideWhenUsed/>
    <w:rsid w:val="00CB0549"/>
    <w:rPr>
      <w:color w:val="0000FF"/>
      <w:u w:val="single"/>
    </w:rPr>
  </w:style>
</w:styles>
</file>

<file path=word/webSettings.xml><?xml version="1.0" encoding="utf-8"?>
<w:webSettings xmlns:r="http://schemas.openxmlformats.org/officeDocument/2006/relationships" xmlns:w="http://schemas.openxmlformats.org/wordprocessingml/2006/main">
  <w:divs>
    <w:div w:id="674067551">
      <w:bodyDiv w:val="1"/>
      <w:marLeft w:val="0"/>
      <w:marRight w:val="0"/>
      <w:marTop w:val="0"/>
      <w:marBottom w:val="0"/>
      <w:divBdr>
        <w:top w:val="none" w:sz="0" w:space="0" w:color="auto"/>
        <w:left w:val="none" w:sz="0" w:space="0" w:color="auto"/>
        <w:bottom w:val="none" w:sz="0" w:space="0" w:color="auto"/>
        <w:right w:val="none" w:sz="0" w:space="0" w:color="auto"/>
      </w:divBdr>
      <w:divsChild>
        <w:div w:id="593130435">
          <w:marLeft w:val="0"/>
          <w:marRight w:val="0"/>
          <w:marTop w:val="0"/>
          <w:marBottom w:val="0"/>
          <w:divBdr>
            <w:top w:val="none" w:sz="0" w:space="0" w:color="auto"/>
            <w:left w:val="none" w:sz="0" w:space="0" w:color="auto"/>
            <w:bottom w:val="none" w:sz="0" w:space="0" w:color="auto"/>
            <w:right w:val="none" w:sz="0" w:space="0" w:color="auto"/>
          </w:divBdr>
        </w:div>
        <w:div w:id="1241603857">
          <w:marLeft w:val="0"/>
          <w:marRight w:val="0"/>
          <w:marTop w:val="0"/>
          <w:marBottom w:val="0"/>
          <w:divBdr>
            <w:top w:val="none" w:sz="0" w:space="0" w:color="auto"/>
            <w:left w:val="none" w:sz="0" w:space="0" w:color="auto"/>
            <w:bottom w:val="none" w:sz="0" w:space="0" w:color="auto"/>
            <w:right w:val="none" w:sz="0" w:space="0" w:color="auto"/>
          </w:divBdr>
        </w:div>
        <w:div w:id="57104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pritchard@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mayo45@hotmail.com" TargetMode="External"/><Relationship Id="rId5" Type="http://schemas.openxmlformats.org/officeDocument/2006/relationships/hyperlink" Target="mailto:hsred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Company>Grizli777</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Twyman</dc:creator>
  <cp:lastModifiedBy>Angela Twyman</cp:lastModifiedBy>
  <cp:revision>3</cp:revision>
  <dcterms:created xsi:type="dcterms:W3CDTF">2014-09-18T15:54:00Z</dcterms:created>
  <dcterms:modified xsi:type="dcterms:W3CDTF">2014-09-18T15:57:00Z</dcterms:modified>
</cp:coreProperties>
</file>